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688F04A7" w14:textId="7088B17D" w:rsidR="000C7A8E" w:rsidRDefault="0058581A" w:rsidP="000C7A8E">
      <w:pPr>
        <w:spacing w:before="120"/>
        <w:jc w:val="both"/>
        <w:rPr>
          <w:b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A8156F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A8156F">
        <w:rPr>
          <w:bCs/>
        </w:rPr>
        <w:t>605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bookmarkStart w:id="0" w:name="_Hlk159503730"/>
      <w:r w:rsidR="00C91DDC" w:rsidRPr="006D1FD3">
        <w:rPr>
          <w:b/>
          <w:iCs/>
        </w:rPr>
        <w:t xml:space="preserve">Dostawy </w:t>
      </w:r>
      <w:bookmarkEnd w:id="0"/>
      <w:r w:rsidR="00A24A21">
        <w:rPr>
          <w:b/>
          <w:iCs/>
        </w:rPr>
        <w:t>kosmetyków</w:t>
      </w:r>
      <w:r w:rsidR="00DB6FFB">
        <w:rPr>
          <w:b/>
          <w:iCs/>
        </w:rPr>
        <w:t xml:space="preserve"> własnej marki </w:t>
      </w:r>
      <w:r w:rsidRPr="0067113D">
        <w:rPr>
          <w:b/>
        </w:rPr>
        <w:t>”</w:t>
      </w:r>
      <w:r w:rsidR="00E2076D">
        <w:rPr>
          <w:b/>
        </w:rPr>
        <w:t xml:space="preserve"> </w:t>
      </w:r>
      <w:r w:rsidR="000C7A8E" w:rsidRPr="000C7A8E">
        <w:rPr>
          <w:b/>
        </w:rPr>
        <w:t>ZP/UŚ/</w:t>
      </w:r>
      <w:r w:rsidR="00A24A21">
        <w:rPr>
          <w:b/>
        </w:rPr>
        <w:t>KOSMET</w:t>
      </w:r>
      <w:r w:rsidR="000C7A8E" w:rsidRPr="000C7A8E">
        <w:rPr>
          <w:b/>
        </w:rPr>
        <w:t>/0</w:t>
      </w:r>
      <w:r w:rsidR="00A24A21">
        <w:rPr>
          <w:b/>
        </w:rPr>
        <w:t>7</w:t>
      </w:r>
      <w:r w:rsidR="000C7A8E" w:rsidRPr="000C7A8E">
        <w:rPr>
          <w:b/>
        </w:rPr>
        <w:t>/2024</w:t>
      </w:r>
      <w:r w:rsidR="000C7A8E">
        <w:rPr>
          <w:b/>
        </w:rPr>
        <w:t xml:space="preserve"> </w:t>
      </w:r>
    </w:p>
    <w:p w14:paraId="476C0049" w14:textId="77777777" w:rsidR="000C7A8E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Ja niżej podpisany</w:t>
      </w:r>
      <w:r w:rsidR="000C7A8E">
        <w:rPr>
          <w:bCs/>
        </w:rPr>
        <w:t xml:space="preserve"> </w:t>
      </w:r>
    </w:p>
    <w:p w14:paraId="3CD8C5A3" w14:textId="1553C26B" w:rsidR="0058581A" w:rsidRPr="00F04685" w:rsidRDefault="0058581A" w:rsidP="000C7A8E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35DB5000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E412E2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E412E2">
        <w:rPr>
          <w:bCs/>
        </w:rPr>
        <w:t>605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>ust.</w:t>
      </w:r>
      <w:r w:rsidR="00A758F5">
        <w:rPr>
          <w:bCs/>
        </w:rPr>
        <w:t xml:space="preserve"> 1 pkt</w:t>
      </w:r>
      <w:r w:rsidR="008456F3">
        <w:rPr>
          <w:bCs/>
        </w:rPr>
        <w:t xml:space="preserve">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E7B5" w14:textId="77777777" w:rsidR="00F8772F" w:rsidRDefault="00F8772F">
      <w:r>
        <w:separator/>
      </w:r>
    </w:p>
  </w:endnote>
  <w:endnote w:type="continuationSeparator" w:id="0">
    <w:p w14:paraId="581C3B1E" w14:textId="77777777" w:rsidR="00F8772F" w:rsidRDefault="00F8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A60581" w:rsidRDefault="00A60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A60581" w:rsidRDefault="00A605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A605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A60581" w:rsidRDefault="00A6058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A60581" w:rsidRDefault="00A60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CCDB" w14:textId="77777777" w:rsidR="00F8772F" w:rsidRDefault="00F8772F">
      <w:r>
        <w:separator/>
      </w:r>
    </w:p>
  </w:footnote>
  <w:footnote w:type="continuationSeparator" w:id="0">
    <w:p w14:paraId="25FE2876" w14:textId="77777777" w:rsidR="00F8772F" w:rsidRDefault="00F8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A60581" w:rsidRDefault="00A60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A60581" w:rsidRDefault="0058581A">
    <w:pPr>
      <w:pStyle w:val="Nagwek"/>
    </w:pPr>
    <w:r>
      <w:t xml:space="preserve"> </w:t>
    </w:r>
  </w:p>
  <w:p w14:paraId="0B215E7D" w14:textId="77777777" w:rsidR="00A60581" w:rsidRDefault="00A60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A60581" w:rsidRDefault="00A60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0C7A8E"/>
    <w:rsid w:val="0011646A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522483"/>
    <w:rsid w:val="00557643"/>
    <w:rsid w:val="0058581A"/>
    <w:rsid w:val="005D1DA0"/>
    <w:rsid w:val="0067113D"/>
    <w:rsid w:val="006A27C7"/>
    <w:rsid w:val="006D3AC6"/>
    <w:rsid w:val="006F3842"/>
    <w:rsid w:val="00744C13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24A21"/>
    <w:rsid w:val="00A60581"/>
    <w:rsid w:val="00A666B8"/>
    <w:rsid w:val="00A758F5"/>
    <w:rsid w:val="00A8156F"/>
    <w:rsid w:val="00A954AC"/>
    <w:rsid w:val="00B30EF1"/>
    <w:rsid w:val="00BA50A3"/>
    <w:rsid w:val="00C40104"/>
    <w:rsid w:val="00C52A9D"/>
    <w:rsid w:val="00C57B4C"/>
    <w:rsid w:val="00C73242"/>
    <w:rsid w:val="00C91DDC"/>
    <w:rsid w:val="00D218FC"/>
    <w:rsid w:val="00D44564"/>
    <w:rsid w:val="00D646E4"/>
    <w:rsid w:val="00D70D1D"/>
    <w:rsid w:val="00D8240B"/>
    <w:rsid w:val="00DB6FFB"/>
    <w:rsid w:val="00E2076D"/>
    <w:rsid w:val="00E412E2"/>
    <w:rsid w:val="00E5510C"/>
    <w:rsid w:val="00E80627"/>
    <w:rsid w:val="00E80712"/>
    <w:rsid w:val="00F04685"/>
    <w:rsid w:val="00F4026A"/>
    <w:rsid w:val="00F65574"/>
    <w:rsid w:val="00F8772F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Jerzykowski i Wspólnicy. Sp.K.</cp:lastModifiedBy>
  <cp:revision>45</cp:revision>
  <dcterms:created xsi:type="dcterms:W3CDTF">2021-02-01T09:54:00Z</dcterms:created>
  <dcterms:modified xsi:type="dcterms:W3CDTF">2024-07-24T07:24:00Z</dcterms:modified>
</cp:coreProperties>
</file>